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02" w:rsidRPr="00D55E02" w:rsidRDefault="00D55E02" w:rsidP="00D55E02">
      <w:pPr>
        <w:shd w:val="clear" w:color="auto" w:fill="FFFFFF"/>
        <w:spacing w:after="125" w:line="240" w:lineRule="auto"/>
        <w:outlineLvl w:val="0"/>
        <w:rPr>
          <w:rFonts w:ascii="inherit" w:eastAsia="Times New Roman" w:hAnsi="inherit" w:cs="Segoe UI"/>
          <w:b/>
          <w:bCs/>
          <w:color w:val="3A4256"/>
          <w:kern w:val="36"/>
          <w:sz w:val="36"/>
          <w:szCs w:val="36"/>
        </w:rPr>
      </w:pPr>
      <w:r w:rsidRPr="00D55E02">
        <w:rPr>
          <w:rFonts w:ascii="inherit" w:eastAsia="Times New Roman" w:hAnsi="inherit" w:cs="Segoe UI"/>
          <w:b/>
          <w:bCs/>
          <w:color w:val="3A4256"/>
          <w:kern w:val="36"/>
          <w:sz w:val="36"/>
          <w:szCs w:val="36"/>
        </w:rPr>
        <w:t>Меры безопасности на водоёмах зимой</w:t>
      </w:r>
    </w:p>
    <w:p w:rsidR="00D55E02" w:rsidRPr="00D55E02" w:rsidRDefault="00D55E02" w:rsidP="00D55E02">
      <w:pPr>
        <w:shd w:val="clear" w:color="auto" w:fill="FFFFFF"/>
        <w:spacing w:after="0" w:line="240" w:lineRule="auto"/>
        <w:jc w:val="right"/>
        <w:rPr>
          <w:rFonts w:ascii="Segoe UI" w:eastAsia="Times New Roman" w:hAnsi="Segoe UI" w:cs="Segoe UI"/>
          <w:color w:val="616878"/>
          <w:sz w:val="20"/>
          <w:szCs w:val="20"/>
        </w:rPr>
      </w:pPr>
    </w:p>
    <w:p w:rsidR="00D55E02" w:rsidRPr="00D55E02" w:rsidRDefault="00D55E02" w:rsidP="00D55E02">
      <w:pPr>
        <w:shd w:val="clear" w:color="auto" w:fill="F4F7FB"/>
        <w:spacing w:after="240" w:line="240" w:lineRule="auto"/>
        <w:jc w:val="center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>Уважаемые жители!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Будьте осторожны на водоемах зимой! Несоблюдение правил безопасности на водных объектах в осенне-зимний период часто становится причиной гибели и травматизма людей.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Осенний лёд до наступления устойчивых морозов непрочен. Скреплённый вечерним или ночным холодом, он ещё способен выдерживать небольшую нагрузку, но днём, быстро нагреваясь от просачивающейся талой воды, становится пористым и очень слабым, хотя и сохраняет толщину. Основным условием безопасного пребывания человека на льду является соответствие толщины льда прилагаемой нагрузке.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Безопасная толщина льда:</w:t>
      </w:r>
    </w:p>
    <w:p w:rsidR="00D55E02" w:rsidRPr="00D55E02" w:rsidRDefault="00D55E02" w:rsidP="00D55E02">
      <w:pPr>
        <w:numPr>
          <w:ilvl w:val="0"/>
          <w:numId w:val="1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для одного человека – не менее 7 см;</w:t>
      </w:r>
    </w:p>
    <w:p w:rsidR="00D55E02" w:rsidRPr="00D55E02" w:rsidRDefault="00D55E02" w:rsidP="00D55E02">
      <w:pPr>
        <w:numPr>
          <w:ilvl w:val="0"/>
          <w:numId w:val="1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для сооружения катка – не менее 12 см; </w:t>
      </w:r>
    </w:p>
    <w:p w:rsidR="00D55E02" w:rsidRPr="00D55E02" w:rsidRDefault="00D55E02" w:rsidP="00D55E02">
      <w:pPr>
        <w:numPr>
          <w:ilvl w:val="0"/>
          <w:numId w:val="1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для совершения пешей переправы – не менее 15 см; </w:t>
      </w:r>
    </w:p>
    <w:p w:rsidR="00D55E02" w:rsidRPr="00D55E02" w:rsidRDefault="00D55E02" w:rsidP="00D55E02">
      <w:pPr>
        <w:numPr>
          <w:ilvl w:val="0"/>
          <w:numId w:val="1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для проезда автомобилей – не менее 30 см.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Время безопасного пребывания человека в воде:</w:t>
      </w:r>
    </w:p>
    <w:p w:rsidR="00D55E02" w:rsidRPr="00D55E02" w:rsidRDefault="00D55E02" w:rsidP="00D55E02">
      <w:pPr>
        <w:numPr>
          <w:ilvl w:val="0"/>
          <w:numId w:val="2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при температуре воды 24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°С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время безопасного пребывания 7-9 часов,</w:t>
      </w:r>
    </w:p>
    <w:p w:rsidR="00D55E02" w:rsidRPr="00D55E02" w:rsidRDefault="00D55E02" w:rsidP="00D55E02">
      <w:pPr>
        <w:numPr>
          <w:ilvl w:val="0"/>
          <w:numId w:val="2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при температуре воды 5-15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°С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 – от 3,5 до 4,5 часов;</w:t>
      </w:r>
    </w:p>
    <w:p w:rsidR="00D55E02" w:rsidRPr="00D55E02" w:rsidRDefault="00D55E02" w:rsidP="00D55E02">
      <w:pPr>
        <w:numPr>
          <w:ilvl w:val="0"/>
          <w:numId w:val="2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температура воды 2-3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°С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оказывается смертельной для человека через 10-15 мин;</w:t>
      </w:r>
    </w:p>
    <w:p w:rsidR="00D55E02" w:rsidRPr="00D55E02" w:rsidRDefault="00D55E02" w:rsidP="00D55E02">
      <w:pPr>
        <w:numPr>
          <w:ilvl w:val="0"/>
          <w:numId w:val="2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при температуре воды минус 2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°С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– смерть может наступить через 5-8 мин.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>Правила поведения на льду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1. Нельзя выходить на лед в тёмное время суток и при плохой видимости (туман, снегопад, дождь).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2. При переходе через реку пользуйтесь ледовыми переправами.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 xml:space="preserve">3. Нельзя проверять прочность льда ударом ноги. Если после первого сильного удара поленом или лыжной палкой 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покажется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хоть немного воды, — это означает, что лёд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4. При вынужденном переходе водоёма безопаснее всего придерживаться проторенных троп или идти по уже проложенной лыжне. Но если их нет, то перед спуском на лёд нужно внимательно осмотреться и наметить предстоящий маршрут.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5. При переходе водоёма группой необходимо соблюдать расстояние друг от друга (5-6 м).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6. Замёрзшую реку (озеро) лучше перейти на лыжах, при этом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7. Если есть рюкзак, повесьте его на одно плечо, это позволит легко освободиться от груза в случае, если лёд под вами провалится.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8. На замёрзший водоём необходимо брать с собой прочный шнур длиной 20–25 метров с большой глухой петлёй на конце и грузом. Груз поможет забросить шнур к провалившемуся в воду товарищу; петля нужна для того, чтобы пострадавший мог надёжнее держаться, продев её подмышками.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9. Не стоит отпускать детей на лёд (на рыбалку, катание на лыжах и коньках) без присмотра.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lastRenderedPageBreak/>
        <w:t>10. Одна из самых частых причин трагедий на водоёмах – алкогольное опьянение. Пьяные люди неадекватно реагируют на опасность и в случае чрезвычайной ситуации становятся беспомощными.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>Советы рыболовам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1. Необходимо хорошо знать водоём, выбранный для рыбалки, для того чтобы помнить, где на нём глубина не выше роста человека или где с глубокого места можно быстро выйти на отмель, идущую к берегу.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2.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3. Определите с берега маршрут движения.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4. Осторожно спускайтесь с берега: лёд может неплотно соединяться с сушей; могут быть трещины; подо льдом может быть воздух.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5. Не выходите на тёмные участки льда — они быстрее прогреваются на солнце и, естественно, быстрее тают.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6. Если идёте группой, то расстояние между лыжниками (или пешеходами) должно быть не меньше 5 метров.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7. Если вы на лыжах, проверьте, нет ли поблизости проложенной лыжни. Если нет, а вам необходимо её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8. Рюкзак повесьте на одно плечо, а ещё лучше — волоките на верёвке в 2-3 метрах сзади.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9. Проверяйте каждый шаг на льду остроконечной пешней, но не бейте ею лёд перед собой — лучше сбоку. Если после первого удара лёд пробивается, немедленно возвращайтесь на место, с которого пришли.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10. Не подходите к другим рыболовам ближе, чем на 3 метра.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11. Не приближайтесь к тем местам, где во льду имеются вмёрзшие коряги, водоросли, воздушные пузыри.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12. Не ходите рядом с трещиной или по участку льда, отделённому от основного массива несколькими трещинами.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13. Быстро покиньте опасное место, если из пробитой лунки начинает бить фонтаном вода.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14. Обязательно имейте с собой средства спасения: шнур с грузом на конце, длинную жердь, широкую доску.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15. Имейте при себе что-нибудь острое, чем можно было бы закрепиться за лёд в случае, если вы провалились, а вылезти без опоры нет никакой возможности (нож, багор, крупные гвозди)</w:t>
      </w: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br/>
        <w:t>16. Не делайте около себя много лунок, не делайте лунки на переправах (тропинках).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 xml:space="preserve">Оказание помощи </w:t>
      </w:r>
      <w:proofErr w:type="gramStart"/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>провалившемуся</w:t>
      </w:r>
      <w:proofErr w:type="gramEnd"/>
      <w:r w:rsidRPr="00D55E02">
        <w:rPr>
          <w:rFonts w:ascii="Segoe UI" w:eastAsia="Times New Roman" w:hAnsi="Segoe UI" w:cs="Segoe UI"/>
          <w:b/>
          <w:bCs/>
          <w:color w:val="3A4256"/>
          <w:sz w:val="20"/>
        </w:rPr>
        <w:t xml:space="preserve"> под лёд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proofErr w:type="spell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Самоспасение</w:t>
      </w:r>
      <w:proofErr w:type="spell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: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Не поддавайтесь панике.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Не надо барахтаться и наваливаться всем телом на тонкую кромку льда — под тяжестью тела он будет обламываться.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Широко раскиньте руки, чтобы не погрузиться с головой в воду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Без резких движений отползайте как можно дальше от опасного места в том направлении, откуда пришли;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Зовите на помощь;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lastRenderedPageBreak/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(Одна из причин быстрого понижения температуры тела – перемещение прилежащего к телу подогретого им слоя воды и замена его новым, холодным.</w:t>
      </w:r>
      <w:proofErr w:type="gram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</w:t>
      </w:r>
      <w:proofErr w:type="gram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Кроме того, при движениях нарушается дополнительная изоляция, создаваемая водой, пропитавшей одежду).</w:t>
      </w:r>
      <w:proofErr w:type="gramEnd"/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теплопотерь</w:t>
      </w:r>
      <w:proofErr w:type="spell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 организма, а по некоторым данным, даже 75% приходится на ее долю.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Активно плыть к берегу, плоту или шлюпке, можно, если они находятся на расстоянии, преодоление которого потребует не более 40 минут.</w:t>
      </w:r>
    </w:p>
    <w:p w:rsidR="00D55E02" w:rsidRPr="00D55E02" w:rsidRDefault="00D55E02" w:rsidP="00D55E02">
      <w:pPr>
        <w:numPr>
          <w:ilvl w:val="0"/>
          <w:numId w:val="3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 xml:space="preserve">Добравшись до </w:t>
      </w:r>
      <w:proofErr w:type="spellStart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плавсредства</w:t>
      </w:r>
      <w:proofErr w:type="spellEnd"/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, надо немедленно раздеться, выжать намокшую одежду и снова надеть.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Если вы оказываете помощь:</w:t>
      </w:r>
    </w:p>
    <w:p w:rsidR="00D55E02" w:rsidRPr="00D55E02" w:rsidRDefault="00D55E02" w:rsidP="00D55E02">
      <w:pPr>
        <w:numPr>
          <w:ilvl w:val="0"/>
          <w:numId w:val="4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Подходите к полынье очень осторожно, лучше подползти по-пластунски.</w:t>
      </w:r>
    </w:p>
    <w:p w:rsidR="00D55E02" w:rsidRPr="00D55E02" w:rsidRDefault="00D55E02" w:rsidP="00D55E02">
      <w:pPr>
        <w:numPr>
          <w:ilvl w:val="0"/>
          <w:numId w:val="4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Сообщите пострадавшему криком, что идете ему на помощь, это придаст ему силы, уверенность.</w:t>
      </w:r>
    </w:p>
    <w:p w:rsidR="00D55E02" w:rsidRPr="00D55E02" w:rsidRDefault="00D55E02" w:rsidP="00D55E02">
      <w:pPr>
        <w:numPr>
          <w:ilvl w:val="0"/>
          <w:numId w:val="4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За 3-4 метра протяните ему веревку, шест, доску, шарф или любое другое подручное средство.</w:t>
      </w:r>
    </w:p>
    <w:p w:rsidR="00D55E02" w:rsidRPr="00D55E02" w:rsidRDefault="00D55E02" w:rsidP="00D55E02">
      <w:pPr>
        <w:numPr>
          <w:ilvl w:val="0"/>
          <w:numId w:val="4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Подавать 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Первая помощь при утоплении:</w:t>
      </w:r>
    </w:p>
    <w:p w:rsidR="00D55E02" w:rsidRPr="00D55E02" w:rsidRDefault="00D55E02" w:rsidP="00D55E02">
      <w:pPr>
        <w:numPr>
          <w:ilvl w:val="0"/>
          <w:numId w:val="5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Перенести пострадавшего на безопасное место, согреть.</w:t>
      </w:r>
    </w:p>
    <w:p w:rsidR="00D55E02" w:rsidRPr="00D55E02" w:rsidRDefault="00D55E02" w:rsidP="00D55E02">
      <w:pPr>
        <w:numPr>
          <w:ilvl w:val="0"/>
          <w:numId w:val="5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Повернуть утонувшего лицом вниз и опустить голову ниже таза.</w:t>
      </w:r>
    </w:p>
    <w:p w:rsidR="00D55E02" w:rsidRPr="00D55E02" w:rsidRDefault="00D55E02" w:rsidP="00D55E02">
      <w:pPr>
        <w:numPr>
          <w:ilvl w:val="0"/>
          <w:numId w:val="5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Очистить рот от слизи. 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артерии).</w:t>
      </w:r>
    </w:p>
    <w:p w:rsidR="00D55E02" w:rsidRPr="00D55E02" w:rsidRDefault="00D55E02" w:rsidP="00D55E02">
      <w:pPr>
        <w:numPr>
          <w:ilvl w:val="0"/>
          <w:numId w:val="5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При   отсутствии   пульса   на  сонной   артерии  сделать наружный массаж сердца и искусственное дыхание.</w:t>
      </w:r>
    </w:p>
    <w:p w:rsidR="00D55E02" w:rsidRPr="00D55E02" w:rsidRDefault="00D55E02" w:rsidP="00D55E02">
      <w:pPr>
        <w:numPr>
          <w:ilvl w:val="0"/>
          <w:numId w:val="5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Доставить пострадавшего в медицинское учреждение.</w:t>
      </w:r>
    </w:p>
    <w:p w:rsidR="00D55E02" w:rsidRPr="00D55E02" w:rsidRDefault="00D55E02" w:rsidP="00D55E02">
      <w:pPr>
        <w:shd w:val="clear" w:color="auto" w:fill="F4F7FB"/>
        <w:spacing w:before="240" w:after="240" w:line="240" w:lineRule="auto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Отогревание пострадавшего:</w:t>
      </w:r>
    </w:p>
    <w:p w:rsidR="00D55E02" w:rsidRPr="00D55E02" w:rsidRDefault="00D55E02" w:rsidP="00D55E02">
      <w:pPr>
        <w:numPr>
          <w:ilvl w:val="0"/>
          <w:numId w:val="6"/>
        </w:numPr>
        <w:shd w:val="clear" w:color="auto" w:fill="F4F7FB"/>
        <w:spacing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Пострадавшего надо укрыть в месте, защищенном от ветра, хорошо укутать в любую имеющуюся одежду, одеяло.</w:t>
      </w:r>
    </w:p>
    <w:p w:rsidR="00D55E02" w:rsidRPr="00D55E02" w:rsidRDefault="00D55E02" w:rsidP="00D55E02">
      <w:pPr>
        <w:numPr>
          <w:ilvl w:val="0"/>
          <w:numId w:val="6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D55E02" w:rsidRPr="00D55E02" w:rsidRDefault="00D55E02" w:rsidP="00D55E02">
      <w:pPr>
        <w:numPr>
          <w:ilvl w:val="0"/>
          <w:numId w:val="6"/>
        </w:numPr>
        <w:shd w:val="clear" w:color="auto" w:fill="F4F7FB"/>
        <w:spacing w:before="125" w:after="0" w:line="240" w:lineRule="auto"/>
        <w:ind w:left="-200"/>
        <w:jc w:val="both"/>
        <w:rPr>
          <w:rFonts w:ascii="Segoe UI" w:eastAsia="Times New Roman" w:hAnsi="Segoe UI" w:cs="Segoe UI"/>
          <w:color w:val="3A4256"/>
          <w:sz w:val="20"/>
          <w:szCs w:val="20"/>
        </w:rPr>
      </w:pPr>
      <w:r w:rsidRPr="00D55E02">
        <w:rPr>
          <w:rFonts w:ascii="Segoe UI" w:eastAsia="Times New Roman" w:hAnsi="Segoe UI" w:cs="Segoe UI"/>
          <w:color w:val="3A4256"/>
          <w:sz w:val="20"/>
          <w:szCs w:val="20"/>
        </w:rPr>
        <w:t>Нельзя растирать тело, давать алкоголь, этим можно нанести серьезный вред организму. Так, при растирании охлаждённая кровь из периферических сосудов начнет активно поступать к «сердцевине» тела, что приведет к дальнейшему снижению её температуры. Алкоголь же будет оказывать угнетающее действие на центральную нервную систему.</w:t>
      </w:r>
    </w:p>
    <w:p w:rsidR="00D55E02" w:rsidRPr="00D55E02" w:rsidRDefault="00D55E02" w:rsidP="00D55E02">
      <w:pPr>
        <w:shd w:val="clear" w:color="auto" w:fill="F4F7FB"/>
        <w:spacing w:after="0" w:line="240" w:lineRule="auto"/>
        <w:ind w:left="-560" w:right="-150"/>
        <w:textAlignment w:val="top"/>
        <w:rPr>
          <w:rFonts w:ascii="Arial" w:eastAsia="Times New Roman" w:hAnsi="Arial" w:cs="Arial"/>
          <w:color w:val="3A4256"/>
          <w:sz w:val="16"/>
          <w:szCs w:val="16"/>
        </w:rPr>
      </w:pPr>
    </w:p>
    <w:p w:rsidR="00D55E02" w:rsidRPr="00D55E02" w:rsidRDefault="00D55E02" w:rsidP="00D55E02">
      <w:pPr>
        <w:shd w:val="clear" w:color="auto" w:fill="F4F7FB"/>
        <w:spacing w:after="0" w:line="240" w:lineRule="auto"/>
        <w:ind w:left="-560" w:right="-150"/>
        <w:textAlignment w:val="top"/>
        <w:rPr>
          <w:rFonts w:ascii="Arial" w:eastAsia="Times New Roman" w:hAnsi="Arial" w:cs="Arial"/>
          <w:color w:val="3A4256"/>
          <w:sz w:val="16"/>
          <w:szCs w:val="16"/>
        </w:rPr>
      </w:pPr>
    </w:p>
    <w:p w:rsidR="00D55E02" w:rsidRPr="00D55E02" w:rsidRDefault="00D55E02" w:rsidP="00D55E02">
      <w:pPr>
        <w:shd w:val="clear" w:color="auto" w:fill="F4F7FB"/>
        <w:spacing w:after="0" w:line="240" w:lineRule="auto"/>
        <w:ind w:left="-200" w:right="-150"/>
        <w:textAlignment w:val="top"/>
        <w:rPr>
          <w:rFonts w:ascii="Arial" w:eastAsia="Times New Roman" w:hAnsi="Arial" w:cs="Arial"/>
          <w:color w:val="3A4256"/>
          <w:sz w:val="16"/>
          <w:szCs w:val="16"/>
        </w:rPr>
      </w:pPr>
    </w:p>
    <w:p w:rsidR="00D55E02" w:rsidRPr="00D55E02" w:rsidRDefault="00D55E02" w:rsidP="00D55E02">
      <w:pPr>
        <w:shd w:val="clear" w:color="auto" w:fill="F4F7FB"/>
        <w:spacing w:line="240" w:lineRule="auto"/>
        <w:ind w:left="-200"/>
        <w:textAlignment w:val="top"/>
        <w:rPr>
          <w:rFonts w:ascii="Arial" w:eastAsia="Times New Roman" w:hAnsi="Arial" w:cs="Arial"/>
          <w:color w:val="3A4256"/>
          <w:sz w:val="16"/>
          <w:szCs w:val="16"/>
        </w:rPr>
      </w:pPr>
    </w:p>
    <w:p w:rsidR="00E648C1" w:rsidRDefault="00E648C1"/>
    <w:sectPr w:rsidR="00E6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FBC"/>
    <w:multiLevelType w:val="multilevel"/>
    <w:tmpl w:val="B22A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43AF5"/>
    <w:multiLevelType w:val="multilevel"/>
    <w:tmpl w:val="F602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63C6D"/>
    <w:multiLevelType w:val="multilevel"/>
    <w:tmpl w:val="E1F4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833F42"/>
    <w:multiLevelType w:val="multilevel"/>
    <w:tmpl w:val="FB8E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8A43DB"/>
    <w:multiLevelType w:val="multilevel"/>
    <w:tmpl w:val="C45A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005FF"/>
    <w:multiLevelType w:val="multilevel"/>
    <w:tmpl w:val="760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947FD"/>
    <w:multiLevelType w:val="multilevel"/>
    <w:tmpl w:val="04D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55E02"/>
    <w:rsid w:val="00D55E02"/>
    <w:rsid w:val="00E6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5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5E02"/>
    <w:rPr>
      <w:color w:val="0000FF"/>
      <w:u w:val="single"/>
    </w:rPr>
  </w:style>
  <w:style w:type="character" w:customStyle="1" w:styleId="btn-text">
    <w:name w:val="btn-text"/>
    <w:basedOn w:val="a0"/>
    <w:rsid w:val="00D55E02"/>
  </w:style>
  <w:style w:type="paragraph" w:styleId="a4">
    <w:name w:val="Normal (Web)"/>
    <w:basedOn w:val="a"/>
    <w:uiPriority w:val="99"/>
    <w:semiHidden/>
    <w:unhideWhenUsed/>
    <w:rsid w:val="00D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55E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0709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468">
                      <w:marLeft w:val="-200"/>
                      <w:marRight w:val="-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9641">
                              <w:marLeft w:val="0"/>
                              <w:marRight w:val="0"/>
                              <w:marTop w:val="751"/>
                              <w:marBottom w:val="7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9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1198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2019-12-04T05:48:00Z</dcterms:created>
  <dcterms:modified xsi:type="dcterms:W3CDTF">2019-12-04T05:49:00Z</dcterms:modified>
</cp:coreProperties>
</file>